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before="600"/>
        <w:jc w:val="center"/>
        <w:outlineLvl w:val="2"/>
        <w:rPr>
          <w:rFonts w:ascii="微软雅黑" w:eastAsia="微软雅黑" w:hAnsi="微软雅黑" w:cs="宋体"/>
          <w:b/>
          <w:bCs/>
          <w:color w:val="3F3F3F"/>
          <w:kern w:val="0"/>
          <w:sz w:val="54"/>
          <w:szCs w:val="54"/>
        </w:rPr>
      </w:pPr>
      <w:r>
        <w:rPr>
          <w:rFonts w:ascii="微软雅黑" w:eastAsia="微软雅黑" w:hAnsi="微软雅黑" w:cs="宋体" w:hint="eastAsia"/>
          <w:b/>
          <w:bCs/>
          <w:color w:val="3F3F3F"/>
          <w:kern w:val="0"/>
          <w:sz w:val="54"/>
          <w:szCs w:val="54"/>
        </w:rPr>
        <w:t>常见问答</w:t>
      </w:r>
    </w:p>
    <w:p>
      <w:pPr>
        <w:pStyle w:val="why"/>
        <w:numPr>
          <w:ilvl w:val="0"/>
          <w:numId w:val="1"/>
        </w:numPr>
        <w:spacing w:before="0" w:beforeAutospacing="0" w:after="0" w:afterAutospacing="0" w:line="555" w:lineRule="atLeast"/>
        <w:ind w:left="0"/>
        <w:rPr>
          <w:rFonts w:ascii="微软雅黑" w:eastAsia="微软雅黑" w:hAnsi="微软雅黑"/>
          <w:b/>
          <w:bCs/>
          <w:color w:val="333333"/>
          <w:sz w:val="27"/>
          <w:szCs w:val="27"/>
        </w:rPr>
      </w:pPr>
      <w:r>
        <w:rPr>
          <w:rFonts w:ascii="微软雅黑" w:eastAsia="微软雅黑" w:hAnsi="微软雅黑" w:hint="eastAsia"/>
          <w:b/>
          <w:bCs/>
          <w:color w:val="333333"/>
          <w:sz w:val="27"/>
          <w:szCs w:val="27"/>
        </w:rPr>
        <w:t>Tyanlims能带来什么？</w:t>
      </w:r>
    </w:p>
    <w:p>
      <w:pPr>
        <w:pStyle w:val="a3"/>
        <w:shd w:val="clear" w:color="auto" w:fill="F7F7F7"/>
        <w:spacing w:before="0" w:beforeAutospacing="0" w:after="0" w:afterAutospacing="0" w:line="420" w:lineRule="exact"/>
        <w:ind w:firstLine="420"/>
        <w:rPr>
          <w:rFonts w:ascii="微软雅黑" w:eastAsia="微软雅黑" w:hAnsi="微软雅黑"/>
          <w:color w:val="777777"/>
          <w:sz w:val="21"/>
          <w:szCs w:val="21"/>
        </w:rPr>
      </w:pPr>
      <w:r>
        <w:rPr>
          <w:rFonts w:ascii="微软雅黑" w:eastAsia="微软雅黑" w:hAnsi="微软雅黑" w:hint="eastAsia"/>
          <w:color w:val="777777"/>
          <w:sz w:val="21"/>
          <w:szCs w:val="21"/>
        </w:rPr>
        <w:t>Tyanlims系统是一套以ISO/IEC17025、ISO9000等标准化管理规范为基础，采用先进的计算机技术、网络技术，专门为中国的实验室设计的综合性业务系统。</w:t>
      </w:r>
    </w:p>
    <w:p>
      <w:pPr>
        <w:pStyle w:val="a3"/>
        <w:shd w:val="clear" w:color="auto" w:fill="F7F7F7"/>
        <w:spacing w:before="0" w:beforeAutospacing="0" w:after="0" w:afterAutospacing="0" w:line="420" w:lineRule="exact"/>
        <w:ind w:firstLine="420"/>
        <w:rPr>
          <w:rFonts w:ascii="微软雅黑" w:eastAsia="微软雅黑" w:hAnsi="微软雅黑"/>
          <w:color w:val="777777"/>
          <w:sz w:val="21"/>
          <w:szCs w:val="21"/>
        </w:rPr>
      </w:pPr>
      <w:r>
        <w:rPr>
          <w:rFonts w:ascii="微软雅黑" w:eastAsia="微软雅黑" w:hAnsi="微软雅黑" w:hint="eastAsia"/>
          <w:color w:val="777777"/>
          <w:sz w:val="21"/>
          <w:szCs w:val="21"/>
        </w:rPr>
        <w:t>Tyanlims全面涵盖了实验室和质检机构的业务范围，为质量检测的每个工作环节提供全面、细致的解决方案，并将机构内各部门间的工作有机地结合在一起，形成一个完整、统一的业务工作平台，所有工作人员都可以通过Tyanlims协同办公。</w:t>
      </w:r>
    </w:p>
    <w:p>
      <w:pPr>
        <w:pStyle w:val="a3"/>
        <w:shd w:val="clear" w:color="auto" w:fill="F7F7F7"/>
        <w:spacing w:before="0" w:beforeAutospacing="0" w:after="0" w:afterAutospacing="0" w:line="420" w:lineRule="exact"/>
        <w:ind w:firstLine="420"/>
        <w:rPr>
          <w:rFonts w:ascii="微软雅黑" w:eastAsia="微软雅黑" w:hAnsi="微软雅黑"/>
          <w:color w:val="777777"/>
          <w:sz w:val="21"/>
          <w:szCs w:val="21"/>
        </w:rPr>
      </w:pPr>
      <w:r>
        <w:rPr>
          <w:rFonts w:ascii="微软雅黑" w:eastAsia="微软雅黑" w:hAnsi="微软雅黑" w:hint="eastAsia"/>
          <w:color w:val="777777"/>
          <w:sz w:val="21"/>
          <w:szCs w:val="21"/>
        </w:rPr>
        <w:t>帮助质检机构在管理上建立一个规范化、科学化、信息化的可持续发展的业务管理模式是TyanLIMS追求的最终目标，因此，Tyanlims在更大程度上带给客户的是一整套先进的管理理念和管理模式，伴随着Tyanlims系统的实施，用户能有效地规范工作流程、保证工作质量、提高工作效率、降低工作成本。</w:t>
      </w:r>
    </w:p>
    <w:p>
      <w:pPr>
        <w:widowControl/>
        <w:spacing w:line="555" w:lineRule="atLeast"/>
        <w:jc w:val="left"/>
        <w:rPr>
          <w:rFonts w:ascii="微软雅黑" w:eastAsia="微软雅黑" w:hAnsi="微软雅黑" w:cs="宋体" w:hint="eastAsia"/>
          <w:b/>
          <w:bCs/>
          <w:color w:val="333333"/>
          <w:kern w:val="0"/>
          <w:sz w:val="27"/>
          <w:szCs w:val="27"/>
        </w:rPr>
      </w:pPr>
    </w:p>
    <w:p>
      <w:pPr>
        <w:widowControl/>
        <w:numPr>
          <w:ilvl w:val="0"/>
          <w:numId w:val="2"/>
        </w:numPr>
        <w:spacing w:line="555" w:lineRule="atLeast"/>
        <w:ind w:left="0"/>
        <w:jc w:val="left"/>
        <w:rPr>
          <w:rFonts w:ascii="微软雅黑" w:eastAsia="微软雅黑" w:hAnsi="微软雅黑" w:cs="宋体"/>
          <w:b/>
          <w:bCs/>
          <w:color w:val="333333"/>
          <w:kern w:val="0"/>
          <w:sz w:val="27"/>
          <w:szCs w:val="27"/>
        </w:rPr>
      </w:pPr>
      <w:r>
        <w:rPr>
          <w:rFonts w:ascii="微软雅黑" w:eastAsia="微软雅黑" w:hAnsi="微软雅黑" w:cs="宋体" w:hint="eastAsia"/>
          <w:b/>
          <w:bCs/>
          <w:color w:val="333333"/>
          <w:kern w:val="0"/>
          <w:sz w:val="27"/>
          <w:szCs w:val="27"/>
        </w:rPr>
        <w:t>为什么选择天软？</w:t>
      </w:r>
    </w:p>
    <w:p>
      <w:pPr>
        <w:widowControl/>
        <w:shd w:val="clear" w:color="auto" w:fill="F7F7F7"/>
        <w:spacing w:line="420" w:lineRule="exact"/>
        <w:jc w:val="left"/>
        <w:rPr>
          <w:rFonts w:ascii="微软雅黑" w:eastAsia="微软雅黑" w:hAnsi="微软雅黑" w:cs="宋体"/>
          <w:color w:val="777777"/>
          <w:kern w:val="0"/>
          <w:szCs w:val="21"/>
        </w:rPr>
      </w:pPr>
      <w:r>
        <w:rPr>
          <w:rFonts w:ascii="微软雅黑" w:eastAsia="微软雅黑" w:hAnsi="微软雅黑" w:cs="宋体" w:hint="eastAsia"/>
          <w:color w:val="777777"/>
          <w:kern w:val="0"/>
          <w:szCs w:val="21"/>
        </w:rPr>
        <w:t>第一、丰富的经验</w:t>
      </w:r>
      <w:r>
        <w:rPr>
          <w:rFonts w:ascii="微软雅黑" w:eastAsia="微软雅黑" w:hAnsi="微软雅黑" w:cs="宋体" w:hint="eastAsia"/>
          <w:color w:val="777777"/>
          <w:kern w:val="0"/>
          <w:szCs w:val="21"/>
        </w:rPr>
        <w:br/>
        <w:t>       天软自2005年来一直专业从事LIMS系统的研发和实施，能够深度理解客户的需求，并为客户提供最合理的解决方案。</w:t>
      </w:r>
      <w:r>
        <w:rPr>
          <w:rFonts w:ascii="微软雅黑" w:eastAsia="微软雅黑" w:hAnsi="微软雅黑" w:cs="宋体" w:hint="eastAsia"/>
          <w:color w:val="777777"/>
          <w:kern w:val="0"/>
          <w:szCs w:val="21"/>
        </w:rPr>
        <w:br/>
        <w:t>第二、专业的技术</w:t>
      </w:r>
      <w:r>
        <w:rPr>
          <w:rFonts w:ascii="微软雅黑" w:eastAsia="微软雅黑" w:hAnsi="微软雅黑" w:cs="宋体" w:hint="eastAsia"/>
          <w:color w:val="777777"/>
          <w:kern w:val="0"/>
          <w:szCs w:val="21"/>
        </w:rPr>
        <w:br/>
        <w:t>       天软一直关注软件行业最先进的技术发展方向，持续不断的更新自己的软件开发框架，能用最先进的技术为客户提供软件服务。</w:t>
      </w:r>
      <w:r>
        <w:rPr>
          <w:rFonts w:ascii="微软雅黑" w:eastAsia="微软雅黑" w:hAnsi="微软雅黑" w:cs="宋体" w:hint="eastAsia"/>
          <w:color w:val="777777"/>
          <w:kern w:val="0"/>
          <w:szCs w:val="21"/>
        </w:rPr>
        <w:br/>
        <w:t>第三、终身免费维护</w:t>
      </w:r>
      <w:r>
        <w:rPr>
          <w:rFonts w:ascii="微软雅黑" w:eastAsia="微软雅黑" w:hAnsi="微软雅黑" w:cs="宋体" w:hint="eastAsia"/>
          <w:color w:val="777777"/>
          <w:kern w:val="0"/>
          <w:szCs w:val="21"/>
        </w:rPr>
        <w:br/>
        <w:t>       天软不收取年维护费，系统终身免费维护。</w:t>
      </w:r>
    </w:p>
    <w:p>
      <w:pPr>
        <w:widowControl/>
        <w:spacing w:line="555" w:lineRule="atLeast"/>
        <w:jc w:val="left"/>
        <w:rPr>
          <w:rFonts w:ascii="微软雅黑" w:eastAsia="微软雅黑" w:hAnsi="微软雅黑" w:cs="宋体" w:hint="eastAsia"/>
          <w:b/>
          <w:bCs/>
          <w:color w:val="333333"/>
          <w:kern w:val="0"/>
          <w:sz w:val="27"/>
          <w:szCs w:val="27"/>
        </w:rPr>
      </w:pPr>
      <w:bookmarkStart w:id="0" w:name="_GoBack"/>
      <w:bookmarkEnd w:id="0"/>
    </w:p>
    <w:p>
      <w:pPr>
        <w:widowControl/>
        <w:numPr>
          <w:ilvl w:val="0"/>
          <w:numId w:val="3"/>
        </w:numPr>
        <w:spacing w:line="555" w:lineRule="atLeast"/>
        <w:ind w:left="0"/>
        <w:jc w:val="left"/>
        <w:rPr>
          <w:rFonts w:ascii="微软雅黑" w:eastAsia="微软雅黑" w:hAnsi="微软雅黑" w:cs="宋体"/>
          <w:b/>
          <w:bCs/>
          <w:color w:val="333333"/>
          <w:kern w:val="0"/>
          <w:sz w:val="27"/>
          <w:szCs w:val="27"/>
        </w:rPr>
      </w:pPr>
      <w:r>
        <w:rPr>
          <w:rFonts w:ascii="微软雅黑" w:eastAsia="微软雅黑" w:hAnsi="微软雅黑" w:cs="宋体" w:hint="eastAsia"/>
          <w:b/>
          <w:bCs/>
          <w:color w:val="333333"/>
          <w:kern w:val="0"/>
          <w:sz w:val="27"/>
          <w:szCs w:val="27"/>
        </w:rPr>
        <w:t>Tyanlims系统可以试用吗？</w:t>
      </w:r>
    </w:p>
    <w:p>
      <w:pPr>
        <w:widowControl/>
        <w:shd w:val="clear" w:color="auto" w:fill="F7F7F7"/>
        <w:spacing w:line="420" w:lineRule="exact"/>
        <w:ind w:firstLine="420"/>
        <w:jc w:val="left"/>
        <w:rPr>
          <w:rFonts w:ascii="微软雅黑" w:eastAsia="微软雅黑" w:hAnsi="微软雅黑" w:cs="宋体"/>
          <w:color w:val="777777"/>
          <w:kern w:val="0"/>
          <w:szCs w:val="21"/>
        </w:rPr>
      </w:pPr>
      <w:r>
        <w:rPr>
          <w:rFonts w:ascii="微软雅黑" w:eastAsia="微软雅黑" w:hAnsi="微软雅黑" w:cs="宋体" w:hint="eastAsia"/>
          <w:color w:val="777777"/>
          <w:kern w:val="0"/>
          <w:szCs w:val="21"/>
        </w:rPr>
        <w:t>Tyanlims系统不是一套标准化的通用功能型软件，是需要根据客户的实际需求进行个性化配置以及二次开发才能交付客户使用的软件系统，因此我们无法提供所谓“通用功能”的试用版软件，另外，处于对客户商业机密和隐私保密的考虑，我们也不提供已交付软件的副本给别的客户试用，尤其是同行业客户。</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D7600"/>
    <w:multiLevelType w:val="multilevel"/>
    <w:tmpl w:val="4E42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C677F"/>
    <w:multiLevelType w:val="multilevel"/>
    <w:tmpl w:val="7364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D4B9C"/>
    <w:multiLevelType w:val="multilevel"/>
    <w:tmpl w:val="D5DA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68C9E-D470-4B18-9621-43E33E74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Pr>
      <w:rFonts w:ascii="宋体" w:eastAsia="宋体" w:hAnsi="宋体" w:cs="宋体"/>
      <w:b/>
      <w:bCs/>
      <w:kern w:val="0"/>
      <w:sz w:val="27"/>
      <w:szCs w:val="27"/>
    </w:rPr>
  </w:style>
  <w:style w:type="paragraph" w:customStyle="1" w:styleId="why">
    <w:name w:val="why"/>
    <w:basedOn w:val="a"/>
    <w:pPr>
      <w:widowControl/>
      <w:spacing w:before="100" w:beforeAutospacing="1" w:after="100" w:afterAutospacing="1"/>
      <w:jc w:val="left"/>
    </w:pPr>
    <w:rPr>
      <w:rFonts w:ascii="宋体" w:eastAsia="宋体" w:hAnsi="宋体" w:cs="宋体"/>
      <w:kern w:val="0"/>
      <w:sz w:val="24"/>
      <w:szCs w:val="24"/>
    </w:rPr>
  </w:style>
  <w:style w:type="paragraph" w:customStyle="1" w:styleId="all">
    <w:name w:val="all"/>
    <w:basedOn w:val="a"/>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07051">
      <w:bodyDiv w:val="1"/>
      <w:marLeft w:val="0"/>
      <w:marRight w:val="0"/>
      <w:marTop w:val="0"/>
      <w:marBottom w:val="0"/>
      <w:divBdr>
        <w:top w:val="none" w:sz="0" w:space="0" w:color="auto"/>
        <w:left w:val="none" w:sz="0" w:space="0" w:color="auto"/>
        <w:bottom w:val="none" w:sz="0" w:space="0" w:color="auto"/>
        <w:right w:val="none" w:sz="0" w:space="0" w:color="auto"/>
      </w:divBdr>
      <w:divsChild>
        <w:div w:id="1400324955">
          <w:marLeft w:val="0"/>
          <w:marRight w:val="0"/>
          <w:marTop w:val="0"/>
          <w:marBottom w:val="405"/>
          <w:divBdr>
            <w:top w:val="none" w:sz="0" w:space="0" w:color="auto"/>
            <w:left w:val="none" w:sz="0" w:space="0" w:color="auto"/>
            <w:bottom w:val="none" w:sz="0" w:space="0" w:color="auto"/>
            <w:right w:val="none" w:sz="0" w:space="0" w:color="auto"/>
          </w:divBdr>
          <w:divsChild>
            <w:div w:id="1723752273">
              <w:marLeft w:val="0"/>
              <w:marRight w:val="0"/>
              <w:marTop w:val="0"/>
              <w:marBottom w:val="0"/>
              <w:divBdr>
                <w:top w:val="none" w:sz="0" w:space="0" w:color="auto"/>
                <w:left w:val="none" w:sz="0" w:space="0" w:color="auto"/>
                <w:bottom w:val="none" w:sz="0" w:space="0" w:color="auto"/>
                <w:right w:val="none" w:sz="0" w:space="0" w:color="auto"/>
              </w:divBdr>
            </w:div>
          </w:divsChild>
        </w:div>
        <w:div w:id="62334912">
          <w:marLeft w:val="0"/>
          <w:marRight w:val="0"/>
          <w:marTop w:val="0"/>
          <w:marBottom w:val="0"/>
          <w:divBdr>
            <w:top w:val="none" w:sz="0" w:space="0" w:color="auto"/>
            <w:left w:val="none" w:sz="0" w:space="0" w:color="auto"/>
            <w:bottom w:val="none" w:sz="0" w:space="0" w:color="auto"/>
            <w:right w:val="none" w:sz="0" w:space="0" w:color="auto"/>
          </w:divBdr>
        </w:div>
      </w:divsChild>
    </w:div>
    <w:div w:id="298997963">
      <w:bodyDiv w:val="1"/>
      <w:marLeft w:val="0"/>
      <w:marRight w:val="0"/>
      <w:marTop w:val="0"/>
      <w:marBottom w:val="0"/>
      <w:divBdr>
        <w:top w:val="none" w:sz="0" w:space="0" w:color="auto"/>
        <w:left w:val="none" w:sz="0" w:space="0" w:color="auto"/>
        <w:bottom w:val="none" w:sz="0" w:space="0" w:color="auto"/>
        <w:right w:val="none" w:sz="0" w:space="0" w:color="auto"/>
      </w:divBdr>
      <w:divsChild>
        <w:div w:id="1733655174">
          <w:marLeft w:val="0"/>
          <w:marRight w:val="0"/>
          <w:marTop w:val="0"/>
          <w:marBottom w:val="405"/>
          <w:divBdr>
            <w:top w:val="none" w:sz="0" w:space="0" w:color="auto"/>
            <w:left w:val="none" w:sz="0" w:space="0" w:color="auto"/>
            <w:bottom w:val="none" w:sz="0" w:space="0" w:color="auto"/>
            <w:right w:val="none" w:sz="0" w:space="0" w:color="auto"/>
          </w:divBdr>
          <w:divsChild>
            <w:div w:id="1927959243">
              <w:marLeft w:val="0"/>
              <w:marRight w:val="0"/>
              <w:marTop w:val="0"/>
              <w:marBottom w:val="0"/>
              <w:divBdr>
                <w:top w:val="none" w:sz="0" w:space="0" w:color="auto"/>
                <w:left w:val="none" w:sz="0" w:space="0" w:color="auto"/>
                <w:bottom w:val="none" w:sz="0" w:space="0" w:color="auto"/>
                <w:right w:val="none" w:sz="0" w:space="0" w:color="auto"/>
              </w:divBdr>
            </w:div>
          </w:divsChild>
        </w:div>
        <w:div w:id="250820906">
          <w:marLeft w:val="0"/>
          <w:marRight w:val="0"/>
          <w:marTop w:val="0"/>
          <w:marBottom w:val="0"/>
          <w:divBdr>
            <w:top w:val="none" w:sz="0" w:space="0" w:color="auto"/>
            <w:left w:val="none" w:sz="0" w:space="0" w:color="auto"/>
            <w:bottom w:val="none" w:sz="0" w:space="0" w:color="auto"/>
            <w:right w:val="none" w:sz="0" w:space="0" w:color="auto"/>
          </w:divBdr>
        </w:div>
      </w:divsChild>
    </w:div>
    <w:div w:id="363213759">
      <w:bodyDiv w:val="1"/>
      <w:marLeft w:val="0"/>
      <w:marRight w:val="0"/>
      <w:marTop w:val="0"/>
      <w:marBottom w:val="0"/>
      <w:divBdr>
        <w:top w:val="none" w:sz="0" w:space="0" w:color="auto"/>
        <w:left w:val="none" w:sz="0" w:space="0" w:color="auto"/>
        <w:bottom w:val="none" w:sz="0" w:space="0" w:color="auto"/>
        <w:right w:val="none" w:sz="0" w:space="0" w:color="auto"/>
      </w:divBdr>
      <w:divsChild>
        <w:div w:id="649166594">
          <w:marLeft w:val="0"/>
          <w:marRight w:val="0"/>
          <w:marTop w:val="0"/>
          <w:marBottom w:val="405"/>
          <w:divBdr>
            <w:top w:val="none" w:sz="0" w:space="0" w:color="auto"/>
            <w:left w:val="none" w:sz="0" w:space="0" w:color="auto"/>
            <w:bottom w:val="none" w:sz="0" w:space="0" w:color="auto"/>
            <w:right w:val="none" w:sz="0" w:space="0" w:color="auto"/>
          </w:divBdr>
          <w:divsChild>
            <w:div w:id="1472669016">
              <w:marLeft w:val="0"/>
              <w:marRight w:val="0"/>
              <w:marTop w:val="0"/>
              <w:marBottom w:val="0"/>
              <w:divBdr>
                <w:top w:val="none" w:sz="0" w:space="0" w:color="auto"/>
                <w:left w:val="none" w:sz="0" w:space="0" w:color="auto"/>
                <w:bottom w:val="none" w:sz="0" w:space="0" w:color="auto"/>
                <w:right w:val="none" w:sz="0" w:space="0" w:color="auto"/>
              </w:divBdr>
            </w:div>
          </w:divsChild>
        </w:div>
        <w:div w:id="562302233">
          <w:marLeft w:val="0"/>
          <w:marRight w:val="0"/>
          <w:marTop w:val="0"/>
          <w:marBottom w:val="0"/>
          <w:divBdr>
            <w:top w:val="none" w:sz="0" w:space="0" w:color="auto"/>
            <w:left w:val="none" w:sz="0" w:space="0" w:color="auto"/>
            <w:bottom w:val="none" w:sz="0" w:space="0" w:color="auto"/>
            <w:right w:val="none" w:sz="0" w:space="0" w:color="auto"/>
          </w:divBdr>
        </w:div>
      </w:divsChild>
    </w:div>
    <w:div w:id="399447014">
      <w:bodyDiv w:val="1"/>
      <w:marLeft w:val="0"/>
      <w:marRight w:val="0"/>
      <w:marTop w:val="0"/>
      <w:marBottom w:val="0"/>
      <w:divBdr>
        <w:top w:val="none" w:sz="0" w:space="0" w:color="auto"/>
        <w:left w:val="none" w:sz="0" w:space="0" w:color="auto"/>
        <w:bottom w:val="none" w:sz="0" w:space="0" w:color="auto"/>
        <w:right w:val="none" w:sz="0" w:space="0" w:color="auto"/>
      </w:divBdr>
      <w:divsChild>
        <w:div w:id="1698700601">
          <w:marLeft w:val="0"/>
          <w:marRight w:val="0"/>
          <w:marTop w:val="0"/>
          <w:marBottom w:val="405"/>
          <w:divBdr>
            <w:top w:val="none" w:sz="0" w:space="0" w:color="auto"/>
            <w:left w:val="none" w:sz="0" w:space="0" w:color="auto"/>
            <w:bottom w:val="none" w:sz="0" w:space="0" w:color="auto"/>
            <w:right w:val="none" w:sz="0" w:space="0" w:color="auto"/>
          </w:divBdr>
          <w:divsChild>
            <w:div w:id="1915040707">
              <w:marLeft w:val="0"/>
              <w:marRight w:val="0"/>
              <w:marTop w:val="0"/>
              <w:marBottom w:val="0"/>
              <w:divBdr>
                <w:top w:val="none" w:sz="0" w:space="0" w:color="auto"/>
                <w:left w:val="none" w:sz="0" w:space="0" w:color="auto"/>
                <w:bottom w:val="none" w:sz="0" w:space="0" w:color="auto"/>
                <w:right w:val="none" w:sz="0" w:space="0" w:color="auto"/>
              </w:divBdr>
            </w:div>
          </w:divsChild>
        </w:div>
        <w:div w:id="892086626">
          <w:marLeft w:val="0"/>
          <w:marRight w:val="0"/>
          <w:marTop w:val="0"/>
          <w:marBottom w:val="0"/>
          <w:divBdr>
            <w:top w:val="none" w:sz="0" w:space="0" w:color="auto"/>
            <w:left w:val="none" w:sz="0" w:space="0" w:color="auto"/>
            <w:bottom w:val="none" w:sz="0" w:space="0" w:color="auto"/>
            <w:right w:val="none" w:sz="0" w:space="0" w:color="auto"/>
          </w:divBdr>
        </w:div>
      </w:divsChild>
    </w:div>
    <w:div w:id="476649499">
      <w:bodyDiv w:val="1"/>
      <w:marLeft w:val="0"/>
      <w:marRight w:val="0"/>
      <w:marTop w:val="0"/>
      <w:marBottom w:val="0"/>
      <w:divBdr>
        <w:top w:val="none" w:sz="0" w:space="0" w:color="auto"/>
        <w:left w:val="none" w:sz="0" w:space="0" w:color="auto"/>
        <w:bottom w:val="none" w:sz="0" w:space="0" w:color="auto"/>
        <w:right w:val="none" w:sz="0" w:space="0" w:color="auto"/>
      </w:divBdr>
      <w:divsChild>
        <w:div w:id="2063795441">
          <w:marLeft w:val="0"/>
          <w:marRight w:val="0"/>
          <w:marTop w:val="0"/>
          <w:marBottom w:val="405"/>
          <w:divBdr>
            <w:top w:val="none" w:sz="0" w:space="0" w:color="auto"/>
            <w:left w:val="none" w:sz="0" w:space="0" w:color="auto"/>
            <w:bottom w:val="none" w:sz="0" w:space="0" w:color="auto"/>
            <w:right w:val="none" w:sz="0" w:space="0" w:color="auto"/>
          </w:divBdr>
          <w:divsChild>
            <w:div w:id="1347559082">
              <w:marLeft w:val="0"/>
              <w:marRight w:val="0"/>
              <w:marTop w:val="0"/>
              <w:marBottom w:val="0"/>
              <w:divBdr>
                <w:top w:val="none" w:sz="0" w:space="0" w:color="auto"/>
                <w:left w:val="none" w:sz="0" w:space="0" w:color="auto"/>
                <w:bottom w:val="none" w:sz="0" w:space="0" w:color="auto"/>
                <w:right w:val="none" w:sz="0" w:space="0" w:color="auto"/>
              </w:divBdr>
            </w:div>
          </w:divsChild>
        </w:div>
        <w:div w:id="591087315">
          <w:marLeft w:val="0"/>
          <w:marRight w:val="0"/>
          <w:marTop w:val="0"/>
          <w:marBottom w:val="0"/>
          <w:divBdr>
            <w:top w:val="none" w:sz="0" w:space="0" w:color="auto"/>
            <w:left w:val="none" w:sz="0" w:space="0" w:color="auto"/>
            <w:bottom w:val="none" w:sz="0" w:space="0" w:color="auto"/>
            <w:right w:val="none" w:sz="0" w:space="0" w:color="auto"/>
          </w:divBdr>
        </w:div>
      </w:divsChild>
    </w:div>
    <w:div w:id="701319028">
      <w:bodyDiv w:val="1"/>
      <w:marLeft w:val="0"/>
      <w:marRight w:val="0"/>
      <w:marTop w:val="0"/>
      <w:marBottom w:val="0"/>
      <w:divBdr>
        <w:top w:val="none" w:sz="0" w:space="0" w:color="auto"/>
        <w:left w:val="none" w:sz="0" w:space="0" w:color="auto"/>
        <w:bottom w:val="none" w:sz="0" w:space="0" w:color="auto"/>
        <w:right w:val="none" w:sz="0" w:space="0" w:color="auto"/>
      </w:divBdr>
      <w:divsChild>
        <w:div w:id="852647017">
          <w:marLeft w:val="0"/>
          <w:marRight w:val="0"/>
          <w:marTop w:val="0"/>
          <w:marBottom w:val="405"/>
          <w:divBdr>
            <w:top w:val="none" w:sz="0" w:space="0" w:color="auto"/>
            <w:left w:val="none" w:sz="0" w:space="0" w:color="auto"/>
            <w:bottom w:val="none" w:sz="0" w:space="0" w:color="auto"/>
            <w:right w:val="none" w:sz="0" w:space="0" w:color="auto"/>
          </w:divBdr>
          <w:divsChild>
            <w:div w:id="2080857519">
              <w:marLeft w:val="0"/>
              <w:marRight w:val="0"/>
              <w:marTop w:val="0"/>
              <w:marBottom w:val="0"/>
              <w:divBdr>
                <w:top w:val="none" w:sz="0" w:space="0" w:color="auto"/>
                <w:left w:val="none" w:sz="0" w:space="0" w:color="auto"/>
                <w:bottom w:val="none" w:sz="0" w:space="0" w:color="auto"/>
                <w:right w:val="none" w:sz="0" w:space="0" w:color="auto"/>
              </w:divBdr>
            </w:div>
          </w:divsChild>
        </w:div>
        <w:div w:id="1265268752">
          <w:marLeft w:val="0"/>
          <w:marRight w:val="0"/>
          <w:marTop w:val="0"/>
          <w:marBottom w:val="0"/>
          <w:divBdr>
            <w:top w:val="none" w:sz="0" w:space="0" w:color="auto"/>
            <w:left w:val="none" w:sz="0" w:space="0" w:color="auto"/>
            <w:bottom w:val="none" w:sz="0" w:space="0" w:color="auto"/>
            <w:right w:val="none" w:sz="0" w:space="0" w:color="auto"/>
          </w:divBdr>
        </w:div>
      </w:divsChild>
    </w:div>
    <w:div w:id="1524200918">
      <w:bodyDiv w:val="1"/>
      <w:marLeft w:val="0"/>
      <w:marRight w:val="0"/>
      <w:marTop w:val="0"/>
      <w:marBottom w:val="0"/>
      <w:divBdr>
        <w:top w:val="none" w:sz="0" w:space="0" w:color="auto"/>
        <w:left w:val="none" w:sz="0" w:space="0" w:color="auto"/>
        <w:bottom w:val="none" w:sz="0" w:space="0" w:color="auto"/>
        <w:right w:val="none" w:sz="0" w:space="0" w:color="auto"/>
      </w:divBdr>
    </w:div>
    <w:div w:id="1560937836">
      <w:bodyDiv w:val="1"/>
      <w:marLeft w:val="0"/>
      <w:marRight w:val="0"/>
      <w:marTop w:val="0"/>
      <w:marBottom w:val="0"/>
      <w:divBdr>
        <w:top w:val="none" w:sz="0" w:space="0" w:color="auto"/>
        <w:left w:val="none" w:sz="0" w:space="0" w:color="auto"/>
        <w:bottom w:val="none" w:sz="0" w:space="0" w:color="auto"/>
        <w:right w:val="none" w:sz="0" w:space="0" w:color="auto"/>
      </w:divBdr>
      <w:divsChild>
        <w:div w:id="375784449">
          <w:marLeft w:val="0"/>
          <w:marRight w:val="0"/>
          <w:marTop w:val="0"/>
          <w:marBottom w:val="405"/>
          <w:divBdr>
            <w:top w:val="none" w:sz="0" w:space="0" w:color="auto"/>
            <w:left w:val="none" w:sz="0" w:space="0" w:color="auto"/>
            <w:bottom w:val="none" w:sz="0" w:space="0" w:color="auto"/>
            <w:right w:val="none" w:sz="0" w:space="0" w:color="auto"/>
          </w:divBdr>
          <w:divsChild>
            <w:div w:id="430391711">
              <w:marLeft w:val="0"/>
              <w:marRight w:val="0"/>
              <w:marTop w:val="0"/>
              <w:marBottom w:val="0"/>
              <w:divBdr>
                <w:top w:val="none" w:sz="0" w:space="0" w:color="auto"/>
                <w:left w:val="none" w:sz="0" w:space="0" w:color="auto"/>
                <w:bottom w:val="none" w:sz="0" w:space="0" w:color="auto"/>
                <w:right w:val="none" w:sz="0" w:space="0" w:color="auto"/>
              </w:divBdr>
            </w:div>
          </w:divsChild>
        </w:div>
        <w:div w:id="423454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 Xiao</dc:creator>
  <cp:keywords/>
  <dc:description/>
  <cp:lastModifiedBy>FD Xiao</cp:lastModifiedBy>
  <cp:revision>13</cp:revision>
  <dcterms:created xsi:type="dcterms:W3CDTF">2022-07-12T11:05:00Z</dcterms:created>
  <dcterms:modified xsi:type="dcterms:W3CDTF">2022-07-12T11:56:00Z</dcterms:modified>
</cp:coreProperties>
</file>